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E2A" w:rsidRPr="00422E2A" w:rsidRDefault="00422E2A" w:rsidP="0042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Satış Sonrası Hizmetler</w:t>
      </w:r>
    </w:p>
    <w:p w:rsidR="00422E2A" w:rsidRDefault="00422E2A" w:rsidP="00422E2A">
      <w:pPr>
        <w:pStyle w:val="NormalWeb"/>
      </w:pPr>
      <w:bookmarkStart w:id="0" w:name="_GoBack"/>
      <w:bookmarkEnd w:id="0"/>
      <w:r>
        <w:t xml:space="preserve">Satış Sonrası Hizmetler ekibimiz, sektörün en gelişmiş teknolojik altyapısı ve uzman insan kaynağıyla, müşterilerimize 7/24 kesintisiz destek sunmaktadır. 444 67 76 numaralı Çağrı Merkezi’miz, anında çözüm odaklı hizmet anlayışıyla faaliyet göstermektedir. Türkiye genelinde 48 farklı </w:t>
      </w:r>
      <w:proofErr w:type="spellStart"/>
      <w:r>
        <w:t>lokasyonda</w:t>
      </w:r>
      <w:proofErr w:type="spellEnd"/>
      <w:r>
        <w:t xml:space="preserve"> görev yapan 110 araçlık ve 190 teknisyenden oluşan saha ekibimiz, merkezdeki 4 mühendis ve 3 yöneticimizle birlikte tam kapsamlı bir hizmet ağı oluşturmaktadır.</w:t>
      </w:r>
    </w:p>
    <w:p w:rsidR="00422E2A" w:rsidRDefault="00422E2A" w:rsidP="00422E2A">
      <w:pPr>
        <w:pStyle w:val="NormalWeb"/>
      </w:pPr>
      <w:r>
        <w:t xml:space="preserve">ELEVENTECH araç yıkama sistemlerimiz, Türkiye genelinde 200’den fazla noktada başarıyla hizmet verirken, yurt dışı pazarlarında da farklı ihtiyaçlara göre özelleştirilmiş </w:t>
      </w:r>
      <w:proofErr w:type="gramStart"/>
      <w:r>
        <w:t>konfigürasyonlarla</w:t>
      </w:r>
      <w:proofErr w:type="gramEnd"/>
      <w:r>
        <w:t xml:space="preserve"> tasarlanıp üretilmektedir. Yenilikçi tasarım ve üstün performans anlayışımızla ELEVENTECH, </w:t>
      </w:r>
      <w:proofErr w:type="gramStart"/>
      <w:r>
        <w:t>global</w:t>
      </w:r>
      <w:proofErr w:type="gramEnd"/>
      <w:r>
        <w:t xml:space="preserve"> arenada da güçlü bir çözüm ortağı olarak fark yaratmaya devam etmektedir.</w:t>
      </w:r>
    </w:p>
    <w:p w:rsidR="00AD1F39" w:rsidRDefault="00422E2A"/>
    <w:p w:rsidR="00422E2A" w:rsidRPr="00422E2A" w:rsidRDefault="00422E2A" w:rsidP="0042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2E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ELEVENTECH Yetkili Servis ve Yedek Parça Hizmetleri</w:t>
      </w:r>
    </w:p>
    <w:p w:rsidR="00422E2A" w:rsidRPr="00422E2A" w:rsidRDefault="00422E2A" w:rsidP="0042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ELEVENTECH, müşterilerinin beklentilerini aşan bir hizmet anlayışıyla, 7/24 aktif olan çağrı merkezimiz üzerinden </w:t>
      </w:r>
      <w:r w:rsidRPr="00422E2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Yetkili Servis ve Yedek Parça Temini</w:t>
      </w:r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ilgili tüm ihtiyaçlarınıza hızlı ve etkin çözümler sunmaktadır. 444 67 76 numaralı çağrı merkezimizi arayarak her türlü bilgi ve destek talebinizi kolayca iletebilirsiniz.</w:t>
      </w:r>
    </w:p>
    <w:p w:rsidR="00422E2A" w:rsidRPr="00422E2A" w:rsidRDefault="00422E2A" w:rsidP="0042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422E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Şikayet</w:t>
      </w:r>
      <w:proofErr w:type="gramEnd"/>
      <w:r w:rsidRPr="00422E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ve İtiraz Başvuruları</w:t>
      </w:r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ELEVENTECH, müşteri memnuniyetini en üst seviyede tutmayı hedefler. Gerçek ya da tüzel kişiler, araç yıkama sistemlerimizle ilgili </w:t>
      </w:r>
      <w:proofErr w:type="gramStart"/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t>şikayet</w:t>
      </w:r>
      <w:proofErr w:type="gramEnd"/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itirazlarını doğrudan çağrı merkezimize ya da firmamıza iletebilir. Tüm talepleriniz titizlikle değerlendirilir ve en kısa sürede çözüme kavuşturulur.</w:t>
      </w:r>
    </w:p>
    <w:p w:rsidR="00422E2A" w:rsidRPr="00422E2A" w:rsidRDefault="00422E2A" w:rsidP="0042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2E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Garanti Koşulları</w:t>
      </w:r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ELEVENTECH Araç Yıkama Sistemleri, fatura tarihinden itibaren </w:t>
      </w:r>
      <w:r w:rsidRPr="00422E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 yıl garanti</w:t>
      </w:r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kapsamındadır. Ürünlerimizin tamir süresi maksimum 30 iş günü olup bu süre, çağrı merkezine yapılan bildirimin ardından başlar.</w:t>
      </w:r>
    </w:p>
    <w:p w:rsidR="00422E2A" w:rsidRPr="00422E2A" w:rsidRDefault="00422E2A" w:rsidP="0042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2E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Garanti Kapsamı Dışındaki Durumlar:</w:t>
      </w:r>
    </w:p>
    <w:p w:rsidR="00422E2A" w:rsidRPr="00422E2A" w:rsidRDefault="00422E2A" w:rsidP="00422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Kullanım kılavuzuna aykırı kullanım kaynaklı arızalar</w:t>
      </w:r>
    </w:p>
    <w:p w:rsidR="00422E2A" w:rsidRPr="00422E2A" w:rsidRDefault="00422E2A" w:rsidP="00422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t>Yetkili servis dışındaki kişilerce yapılan onarım ya da müdahaleler</w:t>
      </w:r>
    </w:p>
    <w:p w:rsidR="00422E2A" w:rsidRPr="00422E2A" w:rsidRDefault="00422E2A" w:rsidP="00422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t>Seri numarası etiketi tahrip edilmiş veya sökülmüş ürünler</w:t>
      </w:r>
    </w:p>
    <w:p w:rsidR="00422E2A" w:rsidRPr="00422E2A" w:rsidRDefault="00422E2A" w:rsidP="00422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t>Uygun olmayan kimyasal kullanımından kaynaklanan hasarlar</w:t>
      </w:r>
    </w:p>
    <w:p w:rsidR="00422E2A" w:rsidRPr="00422E2A" w:rsidRDefault="00422E2A" w:rsidP="00422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t>Doğal afetler, trafik kazaları ve kullanıcı hatasından kaynaklanan zararlar</w:t>
      </w:r>
    </w:p>
    <w:p w:rsidR="00422E2A" w:rsidRPr="00422E2A" w:rsidRDefault="00422E2A" w:rsidP="0042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2E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Neden ELEVENTECH?</w:t>
      </w:r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ELEVENTECH, müşteri memnuniyeti, ürün güvenilirliği ve üstün performansıyla sektörde fark yaratır. Teknik destek ekibimiz, uzman kadrosu ve orijinal yedek parça teminiyle araç yıkama sistemlerinizin her zaman en iyi durumda kalmasını sağlar.</w:t>
      </w:r>
    </w:p>
    <w:p w:rsidR="00422E2A" w:rsidRPr="00422E2A" w:rsidRDefault="00422E2A" w:rsidP="0042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2E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Bize Ulaşın</w:t>
      </w:r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İmalatçı Firma: MEPSAN Petrol Cihazları Sanayi ve Ticaret A.Ş.</w:t>
      </w:r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Adres: </w:t>
      </w:r>
      <w:proofErr w:type="spellStart"/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t>Hendem</w:t>
      </w:r>
      <w:proofErr w:type="spellEnd"/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t>Cd</w:t>
      </w:r>
      <w:proofErr w:type="spellEnd"/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t>. No:60 Ümraniye/İSTANBUL</w:t>
      </w:r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Telefon: 0 216 540 3690</w:t>
      </w:r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Faks: 0 216 540 3694</w:t>
      </w:r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E-posta: </w:t>
      </w:r>
      <w:hyperlink r:id="rId5" w:history="1">
        <w:r w:rsidRPr="00422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info@eleventech.com.tr</w:t>
        </w:r>
      </w:hyperlink>
    </w:p>
    <w:p w:rsidR="00422E2A" w:rsidRPr="00422E2A" w:rsidRDefault="00422E2A" w:rsidP="0042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2E2A">
        <w:rPr>
          <w:rFonts w:ascii="Times New Roman" w:eastAsia="Times New Roman" w:hAnsi="Times New Roman" w:cs="Times New Roman"/>
          <w:sz w:val="24"/>
          <w:szCs w:val="24"/>
          <w:lang w:eastAsia="tr-TR"/>
        </w:rPr>
        <w:t>ELEVENTECH, gücünü teknoloji ve müşteri odaklı yaklaşımından alır. İhtiyacınız olan her şey için buradayız!</w:t>
      </w:r>
    </w:p>
    <w:p w:rsidR="00422E2A" w:rsidRDefault="00422E2A"/>
    <w:sectPr w:rsidR="00422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C93553"/>
    <w:multiLevelType w:val="multilevel"/>
    <w:tmpl w:val="D6DC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2A"/>
    <w:rsid w:val="00422E2A"/>
    <w:rsid w:val="004D0B40"/>
    <w:rsid w:val="00BB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29DA7-9AB4-41AE-A32E-5F58ECC6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22E2A"/>
    <w:rPr>
      <w:b/>
      <w:bCs/>
    </w:rPr>
  </w:style>
  <w:style w:type="character" w:styleId="Vurgu">
    <w:name w:val="Emphasis"/>
    <w:basedOn w:val="VarsaylanParagrafYazTipi"/>
    <w:uiPriority w:val="20"/>
    <w:qFormat/>
    <w:rsid w:val="00422E2A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422E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leventech.com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Zeynep Çoruh</dc:creator>
  <cp:keywords/>
  <dc:description/>
  <cp:lastModifiedBy>Melek Zeynep Çoruh</cp:lastModifiedBy>
  <cp:revision>1</cp:revision>
  <dcterms:created xsi:type="dcterms:W3CDTF">2024-11-29T12:17:00Z</dcterms:created>
  <dcterms:modified xsi:type="dcterms:W3CDTF">2024-11-29T12:19:00Z</dcterms:modified>
</cp:coreProperties>
</file>